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AD7E17" w:rsidRPr="00AD7E17" w:rsidRDefault="006C085D" w:rsidP="00AD7E17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(управител, изпълнителен директор, друго) (изписва се фирмата и правно-огранизационната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="00AD7E17" w:rsidRPr="00AD7E17">
        <w:rPr>
          <w:rFonts w:ascii="Times New Roman" w:hAnsi="Times New Roman"/>
          <w:b/>
          <w:bCs/>
          <w:i/>
          <w:sz w:val="24"/>
          <w:szCs w:val="24"/>
        </w:rPr>
        <w:t>„</w:t>
      </w:r>
      <w:proofErr w:type="spellStart"/>
      <w:r w:rsidR="00AD7E17" w:rsidRPr="00AD7E17">
        <w:rPr>
          <w:rFonts w:ascii="Times New Roman" w:hAnsi="Times New Roman"/>
          <w:b/>
          <w:bCs/>
          <w:i/>
          <w:sz w:val="24"/>
          <w:szCs w:val="24"/>
          <w:lang w:val="ru-RU"/>
        </w:rPr>
        <w:t>Подобряване</w:t>
      </w:r>
      <w:proofErr w:type="spellEnd"/>
      <w:r w:rsidR="00AD7E17" w:rsidRPr="00AD7E17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</w:t>
      </w:r>
      <w:proofErr w:type="spellStart"/>
      <w:r w:rsidR="00AD7E17" w:rsidRPr="00AD7E17">
        <w:rPr>
          <w:rFonts w:ascii="Times New Roman" w:hAnsi="Times New Roman"/>
          <w:b/>
          <w:bCs/>
          <w:i/>
          <w:sz w:val="24"/>
          <w:szCs w:val="24"/>
          <w:lang w:val="ru-RU"/>
        </w:rPr>
        <w:t>проводимостта</w:t>
      </w:r>
      <w:proofErr w:type="spellEnd"/>
      <w:r w:rsidR="00AD7E17" w:rsidRPr="00AD7E17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на </w:t>
      </w:r>
      <w:proofErr w:type="spellStart"/>
      <w:r w:rsidR="00AD7E17" w:rsidRPr="00AD7E17">
        <w:rPr>
          <w:rFonts w:ascii="Times New Roman" w:hAnsi="Times New Roman"/>
          <w:b/>
          <w:bCs/>
          <w:i/>
          <w:sz w:val="24"/>
          <w:szCs w:val="24"/>
          <w:lang w:val="ru-RU"/>
        </w:rPr>
        <w:t>отводнителните</w:t>
      </w:r>
      <w:proofErr w:type="spellEnd"/>
      <w:r w:rsidR="00AD7E17" w:rsidRPr="00AD7E17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</w:t>
      </w:r>
      <w:proofErr w:type="spellStart"/>
      <w:r w:rsidR="00AD7E17" w:rsidRPr="00AD7E17">
        <w:rPr>
          <w:rFonts w:ascii="Times New Roman" w:hAnsi="Times New Roman"/>
          <w:b/>
          <w:bCs/>
          <w:i/>
          <w:sz w:val="24"/>
          <w:szCs w:val="24"/>
          <w:lang w:val="ru-RU"/>
        </w:rPr>
        <w:t>системи</w:t>
      </w:r>
      <w:proofErr w:type="spellEnd"/>
      <w:r w:rsidR="00AD7E17" w:rsidRPr="00AD7E17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в </w:t>
      </w:r>
      <w:r w:rsidR="00AD7E17" w:rsidRPr="00AD7E17">
        <w:rPr>
          <w:rFonts w:ascii="Times New Roman" w:hAnsi="Times New Roman"/>
          <w:b/>
          <w:bCs/>
          <w:i/>
          <w:sz w:val="24"/>
          <w:szCs w:val="24"/>
        </w:rPr>
        <w:t>с. Маджерито, с. Михайлово, с. Петрово и с. Горно Ботево, община Стара Загора“</w:t>
      </w:r>
    </w:p>
    <w:p w:rsidR="003F107E" w:rsidRDefault="003F107E" w:rsidP="003F107E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bookmarkStart w:id="0" w:name="_GoBack"/>
      <w:bookmarkEnd w:id="0"/>
    </w:p>
    <w:p w:rsidR="006C085D" w:rsidRPr="00C13D2B" w:rsidRDefault="00C13D2B" w:rsidP="003F107E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 Е К Л А Р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2B83">
        <w:rPr>
          <w:rFonts w:ascii="Times New Roman" w:hAnsi="Times New Roman"/>
          <w:sz w:val="24"/>
          <w:szCs w:val="24"/>
          <w:lang w:val="ru-RU"/>
        </w:rPr>
        <w:t xml:space="preserve">Посетих и извърших пълен оглед на обекта и се запознах с всички условия, които биха повлияли върху изпълнението, срока и цената на предложената от участника, който представлявам,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914416" w:rsidRPr="00914416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0105D4"/>
    <w:rsid w:val="00145F25"/>
    <w:rsid w:val="001D3C57"/>
    <w:rsid w:val="00355FCD"/>
    <w:rsid w:val="003F107E"/>
    <w:rsid w:val="00673D0B"/>
    <w:rsid w:val="006C085D"/>
    <w:rsid w:val="00914416"/>
    <w:rsid w:val="00AD7E17"/>
    <w:rsid w:val="00B465DE"/>
    <w:rsid w:val="00BA0391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7</cp:revision>
  <dcterms:created xsi:type="dcterms:W3CDTF">2014-09-09T07:20:00Z</dcterms:created>
  <dcterms:modified xsi:type="dcterms:W3CDTF">2015-08-06T13:59:00Z</dcterms:modified>
</cp:coreProperties>
</file>